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2A" w:rsidRPr="00FD7FEC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>
        <w:t xml:space="preserve">               </w:t>
      </w:r>
      <w:r>
        <w:rPr>
          <w:b/>
          <w:bCs/>
        </w:rPr>
        <w:t xml:space="preserve"> </w:t>
      </w:r>
      <w:r w:rsidRPr="00FD7FEC">
        <w:rPr>
          <w:rFonts w:ascii="Times New Roman" w:hAnsi="Times New Roman" w:cs="Times New Roman"/>
          <w:b/>
          <w:bCs/>
        </w:rPr>
        <w:t>SIMULAREA EVALUĂRII NAȚIONALE LA LIMBA ȘI LITERATURA ROMÂNĂ</w:t>
      </w:r>
    </w:p>
    <w:p w:rsidR="00372C2A" w:rsidRPr="00F46255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FD7FEC">
        <w:rPr>
          <w:rFonts w:ascii="Times New Roman" w:hAnsi="Times New Roman" w:cs="Times New Roman"/>
        </w:rPr>
        <w:t xml:space="preserve">            </w:t>
      </w:r>
      <w:r w:rsidRPr="00FD7FEC">
        <w:rPr>
          <w:rFonts w:ascii="Times New Roman" w:hAnsi="Times New Roman" w:cs="Times New Roman"/>
        </w:rPr>
        <w:tab/>
      </w:r>
      <w:r w:rsidRPr="00F46255">
        <w:rPr>
          <w:rFonts w:ascii="Times New Roman" w:hAnsi="Times New Roman" w:cs="Times New Roman"/>
          <w:b/>
          <w:bCs/>
        </w:rPr>
        <w:t xml:space="preserve">                                                                         RI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Toate subiectele sunt obligatorii. Se acordă zece puncte din oficiu.                                        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Timpul de lucru efectiv este de două ore. </w:t>
      </w:r>
      <w:r w:rsidRPr="00974B3A">
        <w:rPr>
          <w:rFonts w:ascii="Times New Roman" w:hAnsi="Times New Roman" w:cs="Times New Roman"/>
        </w:rPr>
        <w:br/>
      </w:r>
    </w:p>
    <w:p w:rsidR="00372C2A" w:rsidRDefault="00372C2A" w:rsidP="00C030D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  <w:b/>
          <w:bCs/>
        </w:rPr>
        <w:t xml:space="preserve">SUBIECTUL I (40 de puncte) </w:t>
      </w:r>
    </w:p>
    <w:p w:rsidR="00372C2A" w:rsidRDefault="00372C2A" w:rsidP="00C030D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Citeşte următorul text: </w:t>
      </w:r>
      <w:r w:rsidRPr="00974B3A">
        <w:rPr>
          <w:rFonts w:ascii="Times New Roman" w:hAnsi="Times New Roman" w:cs="Times New Roman"/>
        </w:rPr>
        <w:br/>
        <w:t xml:space="preserve"> </w:t>
      </w:r>
    </w:p>
    <w:p w:rsidR="00372C2A" w:rsidRPr="00C030DC" w:rsidRDefault="00372C2A" w:rsidP="00C030D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</w:rPr>
        <w:t xml:space="preserve"> „</w:t>
      </w:r>
      <w:r w:rsidRPr="00974B3A">
        <w:rPr>
          <w:rFonts w:ascii="Times New Roman" w:hAnsi="Times New Roman" w:cs="Times New Roman"/>
          <w:b/>
          <w:bCs/>
        </w:rPr>
        <w:t xml:space="preserve">Foaie </w:t>
      </w:r>
      <w:r w:rsidRPr="00974B3A">
        <w:rPr>
          <w:rFonts w:ascii="Times New Roman" w:hAnsi="Times New Roman" w:cs="Times New Roman"/>
        </w:rPr>
        <w:t>verde foi ca vița,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Când eram pe Ialomița,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Foaie verde și-un dudău,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 xml:space="preserve">Îl iubeam pe un </w:t>
      </w:r>
      <w:r w:rsidRPr="00974B3A">
        <w:rPr>
          <w:rFonts w:ascii="Times New Roman" w:hAnsi="Times New Roman" w:cs="Times New Roman"/>
          <w:b/>
          <w:bCs/>
          <w:sz w:val="22"/>
          <w:szCs w:val="22"/>
        </w:rPr>
        <w:t>flăcău</w:t>
      </w:r>
      <w:r w:rsidRPr="00974B3A">
        <w:rPr>
          <w:rFonts w:ascii="Times New Roman" w:hAnsi="Times New Roman" w:cs="Times New Roman"/>
          <w:sz w:val="22"/>
          <w:szCs w:val="22"/>
        </w:rPr>
        <w:t>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Mi-era drag bădița-al meu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Și dragă-i eram și eu,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C-avea ochii ca cicoarea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Și obrazul cum e floarea.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L-</w:t>
      </w:r>
      <w:r w:rsidRPr="00974B3A">
        <w:rPr>
          <w:rFonts w:ascii="Times New Roman" w:hAnsi="Times New Roman" w:cs="Times New Roman"/>
          <w:b/>
          <w:bCs/>
          <w:sz w:val="22"/>
          <w:szCs w:val="22"/>
        </w:rPr>
        <w:t>așteptam</w:t>
      </w:r>
      <w:r w:rsidRPr="00974B3A">
        <w:rPr>
          <w:rFonts w:ascii="Times New Roman" w:hAnsi="Times New Roman" w:cs="Times New Roman"/>
          <w:sz w:val="22"/>
          <w:szCs w:val="22"/>
        </w:rPr>
        <w:t xml:space="preserve"> seara-n portiță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Cu flori albe în cosiță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 xml:space="preserve">Și seara, pe înserat, 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Până-n zori stăteam la sfat.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Foaie verde foi ca vița,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Mi-a plecat al meu bădița.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 xml:space="preserve">Azi m-aș plânge și n-am cui, 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 xml:space="preserve">Și m-oi plânge cucului, 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Căci mă frig de dorul lui.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Și-acu m-</w:t>
      </w:r>
      <w:r w:rsidRPr="00974B3A">
        <w:rPr>
          <w:rFonts w:ascii="Times New Roman" w:hAnsi="Times New Roman" w:cs="Times New Roman"/>
          <w:b/>
          <w:bCs/>
          <w:sz w:val="22"/>
          <w:szCs w:val="22"/>
        </w:rPr>
        <w:t>aș întoarce</w:t>
      </w:r>
      <w:r w:rsidRPr="00974B3A">
        <w:rPr>
          <w:rFonts w:ascii="Times New Roman" w:hAnsi="Times New Roman" w:cs="Times New Roman"/>
          <w:sz w:val="22"/>
          <w:szCs w:val="22"/>
        </w:rPr>
        <w:t>-acasă,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Lângă tei cu frunza deasă,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Mândrului să-i fiu mireasă,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Căci mă trage inima</w:t>
      </w:r>
    </w:p>
    <w:p w:rsidR="00372C2A" w:rsidRPr="00974B3A" w:rsidRDefault="00372C2A" w:rsidP="00F755C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>Lângă Ialomița mea.”</w:t>
      </w:r>
    </w:p>
    <w:p w:rsidR="00372C2A" w:rsidRPr="00974B3A" w:rsidRDefault="00372C2A" w:rsidP="00FD7FE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974B3A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r w:rsidRPr="00974B3A">
        <w:rPr>
          <w:rFonts w:ascii="Times New Roman" w:hAnsi="Times New Roman" w:cs="Times New Roman"/>
          <w:i/>
          <w:iCs/>
          <w:sz w:val="22"/>
          <w:szCs w:val="22"/>
        </w:rPr>
        <w:t>Când eram pe Ialomița</w:t>
      </w:r>
      <w:r w:rsidRPr="00974B3A">
        <w:rPr>
          <w:rFonts w:ascii="Times New Roman" w:hAnsi="Times New Roman" w:cs="Times New Roman"/>
          <w:sz w:val="22"/>
          <w:szCs w:val="22"/>
        </w:rPr>
        <w:t xml:space="preserve">)                                                   </w:t>
      </w:r>
    </w:p>
    <w:p w:rsidR="00372C2A" w:rsidRPr="00974B3A" w:rsidRDefault="00372C2A" w:rsidP="00FD7FE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*DUDẮU, dudaie, s. n. (Bot.; pop.) Cucută; p. ext. (cu sens colectiv) buruieni, bălării</w:t>
      </w:r>
    </w:p>
    <w:p w:rsidR="00372C2A" w:rsidRPr="00974B3A" w:rsidRDefault="00372C2A" w:rsidP="00FD7FE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  <w:b/>
          <w:bCs/>
        </w:rPr>
        <w:t>A.    Scrie răspunsul pentru fiecare dintre cerinţele de mai jos:   24p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</w:rPr>
        <w:t xml:space="preserve">1. Dă sinonime contextuale pentru cuvinteleː </w:t>
      </w:r>
      <w:r w:rsidRPr="00974B3A">
        <w:rPr>
          <w:rFonts w:ascii="Times New Roman" w:hAnsi="Times New Roman" w:cs="Times New Roman"/>
          <w:b/>
          <w:bCs/>
        </w:rPr>
        <w:t>foaie, flăcău, așteptam, (m)-aș întoarce. 4p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2. Transcrie un cuvânt derivat și unul obținut prin conversiune și explică modul în care s-au format. </w:t>
      </w:r>
      <w:r>
        <w:rPr>
          <w:rFonts w:ascii="Times New Roman" w:hAnsi="Times New Roman" w:cs="Times New Roman"/>
        </w:rPr>
        <w:t>4p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3. Selectează diftongii din versul: </w:t>
      </w:r>
      <w:r w:rsidRPr="00974B3A">
        <w:rPr>
          <w:rFonts w:ascii="Times New Roman" w:hAnsi="Times New Roman" w:cs="Times New Roman"/>
          <w:i/>
          <w:iCs/>
        </w:rPr>
        <w:t>Mândrului să-i fiu mireasă</w:t>
      </w:r>
      <w:r w:rsidRPr="00974B3A">
        <w:rPr>
          <w:rFonts w:ascii="Times New Roman" w:hAnsi="Times New Roman" w:cs="Times New Roman"/>
        </w:rPr>
        <w:t>. Subliniază-i!</w:t>
      </w:r>
      <w:r>
        <w:rPr>
          <w:rFonts w:ascii="Times New Roman" w:hAnsi="Times New Roman" w:cs="Times New Roman"/>
        </w:rPr>
        <w:t xml:space="preserve"> 4p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4. Stabilește câte sunete sunt în cuvintele următoare: </w:t>
      </w:r>
      <w:r w:rsidRPr="00974B3A">
        <w:rPr>
          <w:rFonts w:ascii="Times New Roman" w:hAnsi="Times New Roman" w:cs="Times New Roman"/>
          <w:b/>
          <w:bCs/>
        </w:rPr>
        <w:t>eu; ochi; plânge; căci</w:t>
      </w:r>
      <w:r w:rsidRPr="00974B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4p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5.  Explică sensul cuvântului </w:t>
      </w:r>
      <w:r w:rsidRPr="00974B3A">
        <w:rPr>
          <w:rFonts w:ascii="Times New Roman" w:hAnsi="Times New Roman" w:cs="Times New Roman"/>
          <w:b/>
          <w:bCs/>
        </w:rPr>
        <w:t>frig</w:t>
      </w:r>
      <w:r w:rsidRPr="00974B3A">
        <w:rPr>
          <w:rFonts w:ascii="Times New Roman" w:hAnsi="Times New Roman" w:cs="Times New Roman"/>
        </w:rPr>
        <w:t xml:space="preserve"> în text și alcătuiește un enunț în care să aibă un alt sens.</w:t>
      </w:r>
      <w:r>
        <w:rPr>
          <w:rFonts w:ascii="Times New Roman" w:hAnsi="Times New Roman" w:cs="Times New Roman"/>
        </w:rPr>
        <w:t xml:space="preserve"> 4p</w:t>
      </w:r>
      <w:r w:rsidRPr="00974B3A">
        <w:rPr>
          <w:rFonts w:ascii="Times New Roman" w:hAnsi="Times New Roman" w:cs="Times New Roman"/>
        </w:rPr>
        <w:t xml:space="preserve"> </w:t>
      </w:r>
    </w:p>
    <w:p w:rsidR="00372C2A" w:rsidRPr="00974B3A" w:rsidRDefault="00372C2A" w:rsidP="00435804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4B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74B3A">
        <w:rPr>
          <w:rFonts w:ascii="Times New Roman" w:hAnsi="Times New Roman" w:cs="Times New Roman"/>
        </w:rPr>
        <w:t>Prezintă, în 3-4 rânduri, semnificația versurilor: “</w:t>
      </w:r>
      <w:r w:rsidRPr="00974B3A">
        <w:rPr>
          <w:rFonts w:ascii="Times New Roman" w:hAnsi="Times New Roman" w:cs="Times New Roman"/>
          <w:b/>
          <w:bCs/>
          <w:i/>
          <w:iCs/>
        </w:rPr>
        <w:t>Azi m-aș plânge și n-am cui, /Și m-oi plânge cucului”.</w:t>
      </w:r>
      <w:r>
        <w:rPr>
          <w:rFonts w:ascii="Times New Roman" w:hAnsi="Times New Roman" w:cs="Times New Roman"/>
          <w:b/>
          <w:bCs/>
          <w:i/>
          <w:iCs/>
        </w:rPr>
        <w:t xml:space="preserve"> 4p</w:t>
      </w:r>
    </w:p>
    <w:p w:rsidR="00372C2A" w:rsidRPr="00974B3A" w:rsidRDefault="00372C2A" w:rsidP="001514C2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  <w:b/>
          <w:bCs/>
        </w:rPr>
        <w:t>B. Redactează o compunere de minimum 150 de cuvinte, în care să argumentezi apartenența textului dat la specia literară doină populară. 16p</w:t>
      </w:r>
    </w:p>
    <w:p w:rsidR="00372C2A" w:rsidRPr="00974B3A" w:rsidRDefault="00372C2A" w:rsidP="001514C2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În compunerea ta trebuie:</w:t>
      </w:r>
    </w:p>
    <w:p w:rsidR="00372C2A" w:rsidRPr="00974B3A" w:rsidRDefault="00372C2A" w:rsidP="00CC5F57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-să numești patru trăsături ale doinei populare;</w:t>
      </w:r>
    </w:p>
    <w:p w:rsidR="00372C2A" w:rsidRPr="00974B3A" w:rsidRDefault="00372C2A" w:rsidP="00CC5F57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-să prezinți detaliat două trăsături ale doinei, valorificând textul dat;</w:t>
      </w:r>
    </w:p>
    <w:p w:rsidR="00372C2A" w:rsidRPr="00974B3A" w:rsidRDefault="00372C2A" w:rsidP="00CC5F57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</w:rPr>
        <w:t>-să respecți structura specifică tipului de compunere cerut</w:t>
      </w:r>
      <w:r w:rsidRPr="00974B3A">
        <w:rPr>
          <w:rFonts w:ascii="Times New Roman" w:hAnsi="Times New Roman" w:cs="Times New Roman"/>
          <w:b/>
          <w:bCs/>
        </w:rPr>
        <w:t>;</w:t>
      </w:r>
    </w:p>
    <w:p w:rsidR="00372C2A" w:rsidRPr="00974B3A" w:rsidRDefault="00372C2A" w:rsidP="00CC5F57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  <w:b/>
          <w:bCs/>
        </w:rPr>
        <w:t>-</w:t>
      </w:r>
      <w:r w:rsidRPr="00974B3A">
        <w:rPr>
          <w:rFonts w:ascii="Times New Roman" w:hAnsi="Times New Roman" w:cs="Times New Roman"/>
        </w:rPr>
        <w:t>să ai numărul minim de cuvinte precizat</w:t>
      </w:r>
      <w:r>
        <w:rPr>
          <w:rFonts w:ascii="Times New Roman" w:hAnsi="Times New Roman" w:cs="Times New Roman"/>
        </w:rPr>
        <w:t>.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  <w:b/>
          <w:bCs/>
        </w:rPr>
        <w:t xml:space="preserve">SUBIECTUL al II-lea 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Citeşte următorul text: (36 de puncte) 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“</w:t>
      </w:r>
      <w:r w:rsidRPr="00974B3A">
        <w:rPr>
          <w:rFonts w:ascii="Times New Roman" w:hAnsi="Times New Roman" w:cs="Times New Roman"/>
          <w:u w:val="single"/>
        </w:rPr>
        <w:t>Dacă</w:t>
      </w:r>
      <w:r w:rsidRPr="00974B3A">
        <w:rPr>
          <w:rFonts w:ascii="Times New Roman" w:hAnsi="Times New Roman" w:cs="Times New Roman"/>
        </w:rPr>
        <w:t xml:space="preserve"> Aman nu </w:t>
      </w:r>
      <w:r w:rsidRPr="00974B3A">
        <w:rPr>
          <w:rFonts w:ascii="Times New Roman" w:hAnsi="Times New Roman" w:cs="Times New Roman"/>
          <w:u w:val="single"/>
        </w:rPr>
        <w:t>ar</w:t>
      </w:r>
      <w:r w:rsidRPr="00974B3A">
        <w:rPr>
          <w:rFonts w:ascii="Times New Roman" w:hAnsi="Times New Roman" w:cs="Times New Roman"/>
        </w:rPr>
        <w:t xml:space="preserve"> fi fost pictor, ar fi fost </w:t>
      </w:r>
      <w:r w:rsidRPr="00974B3A">
        <w:rPr>
          <w:rFonts w:ascii="Times New Roman" w:hAnsi="Times New Roman" w:cs="Times New Roman"/>
          <w:b/>
          <w:bCs/>
        </w:rPr>
        <w:t>scriitor</w:t>
      </w:r>
      <w:r w:rsidRPr="00974B3A">
        <w:rPr>
          <w:rFonts w:ascii="Times New Roman" w:hAnsi="Times New Roman" w:cs="Times New Roman"/>
        </w:rPr>
        <w:t xml:space="preserve">. În fiecare tablou se poate </w:t>
      </w:r>
      <w:r w:rsidRPr="00974B3A">
        <w:rPr>
          <w:rFonts w:ascii="Times New Roman" w:hAnsi="Times New Roman" w:cs="Times New Roman"/>
          <w:b/>
          <w:bCs/>
        </w:rPr>
        <w:t>citi</w:t>
      </w:r>
      <w:r w:rsidRPr="00974B3A">
        <w:rPr>
          <w:rFonts w:ascii="Times New Roman" w:hAnsi="Times New Roman" w:cs="Times New Roman"/>
        </w:rPr>
        <w:t xml:space="preserve"> câte o poveste. Limbajul plastic devine narațiune. Personajul principal este un </w:t>
      </w:r>
      <w:r w:rsidRPr="00974B3A">
        <w:rPr>
          <w:rFonts w:ascii="Times New Roman" w:hAnsi="Times New Roman" w:cs="Times New Roman"/>
          <w:b/>
          <w:bCs/>
        </w:rPr>
        <w:t xml:space="preserve">mare </w:t>
      </w:r>
      <w:r w:rsidRPr="00974B3A">
        <w:rPr>
          <w:rFonts w:ascii="Times New Roman" w:hAnsi="Times New Roman" w:cs="Times New Roman"/>
        </w:rPr>
        <w:t xml:space="preserve">pictor, un maestru de anvergură europeană. Acțiunea se desfășoară în atelierul său, în grădină, la Sinaia, </w:t>
      </w:r>
      <w:r w:rsidRPr="00974B3A">
        <w:rPr>
          <w:rFonts w:ascii="Times New Roman" w:hAnsi="Times New Roman" w:cs="Times New Roman"/>
          <w:u w:val="single"/>
        </w:rPr>
        <w:t>sau</w:t>
      </w:r>
      <w:r w:rsidRPr="00974B3A">
        <w:rPr>
          <w:rFonts w:ascii="Times New Roman" w:hAnsi="Times New Roman" w:cs="Times New Roman"/>
        </w:rPr>
        <w:t xml:space="preserve"> la Paris. Descrierile sunt minuțioase și explicite. Alăturate, imaginile redau viața unui om de lume, aparența unei existențe fericite pe care spectatorul trebuie să o perceapă cu respectul </w:t>
      </w:r>
      <w:r w:rsidRPr="00974B3A">
        <w:rPr>
          <w:rFonts w:ascii="Times New Roman" w:hAnsi="Times New Roman" w:cs="Times New Roman"/>
          <w:u w:val="single"/>
        </w:rPr>
        <w:t>cuvenit</w:t>
      </w:r>
      <w:r w:rsidRPr="00974B3A">
        <w:rPr>
          <w:rFonts w:ascii="Times New Roman" w:hAnsi="Times New Roman" w:cs="Times New Roman"/>
        </w:rPr>
        <w:t xml:space="preserve">, căci Aman plasează meseria de pictor în vârful ierarhiei sociale. Descifrarea detaliilor </w:t>
      </w:r>
      <w:r w:rsidRPr="00460F2D">
        <w:rPr>
          <w:rFonts w:ascii="Times New Roman" w:hAnsi="Times New Roman" w:cs="Times New Roman"/>
          <w:b/>
          <w:bCs/>
        </w:rPr>
        <w:t>din tablouri</w:t>
      </w:r>
      <w:r w:rsidRPr="00974B3A">
        <w:rPr>
          <w:rFonts w:ascii="Times New Roman" w:hAnsi="Times New Roman" w:cs="Times New Roman"/>
        </w:rPr>
        <w:t xml:space="preserve"> oferă o “lectură” relevantă pentru atmosfera mondenă de la mijlocul secolului XIX, dar și o mare bucurie estetică.”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</w:t>
      </w:r>
      <w:r w:rsidRPr="00974B3A">
        <w:rPr>
          <w:rFonts w:ascii="Times New Roman" w:hAnsi="Times New Roman" w:cs="Times New Roman"/>
        </w:rPr>
        <w:t xml:space="preserve">(Dr.Ruxandra Dreptu, </w:t>
      </w:r>
      <w:r w:rsidRPr="00974B3A">
        <w:rPr>
          <w:rFonts w:ascii="Times New Roman" w:hAnsi="Times New Roman" w:cs="Times New Roman"/>
          <w:i/>
          <w:iCs/>
        </w:rPr>
        <w:t xml:space="preserve">Theodor Aman, pictorul povestitor, </w:t>
      </w:r>
      <w:hyperlink r:id="rId7" w:history="1">
        <w:r w:rsidRPr="00974B3A">
          <w:rPr>
            <w:rStyle w:val="Hyperlink0"/>
            <w:rFonts w:ascii="Times New Roman" w:hAnsi="Times New Roman" w:cs="Times New Roman"/>
          </w:rPr>
          <w:t>www.istoria-artei.ro</w:t>
        </w:r>
      </w:hyperlink>
      <w:r w:rsidRPr="00974B3A">
        <w:rPr>
          <w:rFonts w:ascii="Times New Roman" w:hAnsi="Times New Roman" w:cs="Times New Roman"/>
        </w:rPr>
        <w:t>)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 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A. </w:t>
      </w:r>
      <w:r w:rsidRPr="00D2752F">
        <w:rPr>
          <w:rFonts w:ascii="Times New Roman" w:hAnsi="Times New Roman" w:cs="Times New Roman"/>
          <w:b/>
          <w:bCs/>
        </w:rPr>
        <w:t>Scrie răspunsul pentru fiecare dintre cerințele de mai jos</w:t>
      </w:r>
      <w:r w:rsidRPr="00974B3A">
        <w:rPr>
          <w:rFonts w:ascii="Times New Roman" w:hAnsi="Times New Roman" w:cs="Times New Roman"/>
        </w:rPr>
        <w:t>: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974B3A" w:rsidRDefault="00372C2A" w:rsidP="00974B3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1. Formulează câte un enunț în care să indici următoarele elemente referitoare la textul dat:4p</w:t>
      </w:r>
    </w:p>
    <w:p w:rsidR="00372C2A" w:rsidRPr="00974B3A" w:rsidRDefault="00372C2A" w:rsidP="00974B3A">
      <w:pPr>
        <w:pStyle w:val="Cor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spacing w:line="276" w:lineRule="auto"/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titlul articolului din care a fost extras fragmentul;</w:t>
      </w:r>
    </w:p>
    <w:p w:rsidR="00372C2A" w:rsidRPr="00974B3A" w:rsidRDefault="00372C2A" w:rsidP="00974B3A">
      <w:pPr>
        <w:pStyle w:val="Corp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spacing w:line="276" w:lineRule="auto"/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site-ul unde a apărut textul.</w:t>
      </w:r>
    </w:p>
    <w:p w:rsidR="00372C2A" w:rsidRPr="00974B3A" w:rsidRDefault="00372C2A" w:rsidP="00F46255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2. Menționează care este impresia pe care o lasă tablourile despre viața pictorului.4p</w:t>
      </w:r>
    </w:p>
    <w:p w:rsidR="00372C2A" w:rsidRPr="00974B3A" w:rsidRDefault="00372C2A" w:rsidP="00F46255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</w:rPr>
        <w:t xml:space="preserve">3. Precizează valoarea morfologică pentru fiecare dintre cuvintele subliniate în text: </w:t>
      </w:r>
      <w:r w:rsidRPr="00974B3A">
        <w:rPr>
          <w:rFonts w:ascii="Times New Roman" w:hAnsi="Times New Roman" w:cs="Times New Roman"/>
          <w:b/>
          <w:bCs/>
        </w:rPr>
        <w:t>dacă, ar, sau, cuvenit.</w:t>
      </w:r>
      <w:r w:rsidRPr="00974B3A">
        <w:rPr>
          <w:rFonts w:ascii="Times New Roman" w:hAnsi="Times New Roman" w:cs="Times New Roman"/>
        </w:rPr>
        <w:t>4p</w:t>
      </w:r>
    </w:p>
    <w:p w:rsidR="00372C2A" w:rsidRPr="00974B3A" w:rsidRDefault="00372C2A" w:rsidP="00F46255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4. Indică funcția sintactică a cuvintelor din text: </w:t>
      </w:r>
      <w:r w:rsidRPr="00974B3A">
        <w:rPr>
          <w:rFonts w:ascii="Times New Roman" w:hAnsi="Times New Roman" w:cs="Times New Roman"/>
          <w:b/>
          <w:bCs/>
        </w:rPr>
        <w:t>scriitor, mare, citi, din tablouri</w:t>
      </w:r>
      <w:r w:rsidRPr="00974B3A">
        <w:rPr>
          <w:rFonts w:ascii="Times New Roman" w:hAnsi="Times New Roman" w:cs="Times New Roman"/>
        </w:rPr>
        <w:t>.4p</w:t>
      </w:r>
    </w:p>
    <w:p w:rsidR="00372C2A" w:rsidRPr="00974B3A" w:rsidRDefault="00372C2A" w:rsidP="00F46255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5. Al</w:t>
      </w:r>
      <w:r>
        <w:rPr>
          <w:rFonts w:ascii="Times New Roman" w:hAnsi="Times New Roman" w:cs="Times New Roman"/>
        </w:rPr>
        <w:t>cătuiește enunțuri în care să existe</w:t>
      </w:r>
      <w:r w:rsidRPr="00974B3A">
        <w:rPr>
          <w:rFonts w:ascii="Times New Roman" w:hAnsi="Times New Roman" w:cs="Times New Roman"/>
        </w:rPr>
        <w:t>: un predicat verbal exprimat prin verb predicativ la diateza pasivă</w:t>
      </w:r>
      <w:r>
        <w:rPr>
          <w:rFonts w:ascii="Times New Roman" w:hAnsi="Times New Roman" w:cs="Times New Roman"/>
        </w:rPr>
        <w:t xml:space="preserve">; </w:t>
      </w:r>
      <w:r w:rsidRPr="00974B3A">
        <w:rPr>
          <w:rFonts w:ascii="Times New Roman" w:hAnsi="Times New Roman" w:cs="Times New Roman"/>
        </w:rPr>
        <w:t>un nume predicativ exprimat prin substantiv în cazul genitiv.4p</w:t>
      </w:r>
    </w:p>
    <w:p w:rsidR="00372C2A" w:rsidRPr="00974B3A" w:rsidRDefault="00372C2A" w:rsidP="00F46255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>6. A</w:t>
      </w:r>
      <w:r>
        <w:rPr>
          <w:rFonts w:ascii="Times New Roman" w:hAnsi="Times New Roman" w:cs="Times New Roman"/>
        </w:rPr>
        <w:t>lcătuiește o frază în care să existe</w:t>
      </w:r>
      <w:r w:rsidRPr="00974B3A">
        <w:rPr>
          <w:rFonts w:ascii="Times New Roman" w:hAnsi="Times New Roman" w:cs="Times New Roman"/>
        </w:rPr>
        <w:t xml:space="preserve"> două propoziții secundare predicative aflate în raport de coordonare prin joncțiune.4p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8C7F65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974B3A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</w:t>
      </w:r>
      <w:r w:rsidRPr="00D2752F">
        <w:rPr>
          <w:rFonts w:ascii="Times New Roman" w:hAnsi="Times New Roman" w:cs="Times New Roman"/>
          <w:b/>
          <w:bCs/>
        </w:rPr>
        <w:t xml:space="preserve">Redactează o compunere </w:t>
      </w:r>
      <w:r>
        <w:rPr>
          <w:rFonts w:ascii="Times New Roman" w:hAnsi="Times New Roman" w:cs="Times New Roman"/>
          <w:b/>
          <w:bCs/>
        </w:rPr>
        <w:t xml:space="preserve">narativă </w:t>
      </w:r>
      <w:r w:rsidRPr="00D2752F">
        <w:rPr>
          <w:rFonts w:ascii="Times New Roman" w:hAnsi="Times New Roman" w:cs="Times New Roman"/>
          <w:b/>
          <w:bCs/>
        </w:rPr>
        <w:t>de 15-30 de rânduri, în care să relatezi o întâmp</w:t>
      </w:r>
      <w:r>
        <w:rPr>
          <w:rFonts w:ascii="Times New Roman" w:hAnsi="Times New Roman" w:cs="Times New Roman"/>
          <w:b/>
          <w:bCs/>
        </w:rPr>
        <w:t>lare petrecută la mare.</w:t>
      </w:r>
      <w:r w:rsidRPr="00D2752F">
        <w:rPr>
          <w:rFonts w:ascii="Times New Roman" w:hAnsi="Times New Roman" w:cs="Times New Roman"/>
          <w:b/>
          <w:bCs/>
        </w:rPr>
        <w:t xml:space="preserve"> </w:t>
      </w:r>
      <w:r w:rsidRPr="00974B3A">
        <w:rPr>
          <w:rFonts w:ascii="Times New Roman" w:hAnsi="Times New Roman" w:cs="Times New Roman"/>
        </w:rPr>
        <w:t>12p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4B3A">
        <w:rPr>
          <w:rFonts w:ascii="Times New Roman" w:hAnsi="Times New Roman" w:cs="Times New Roman"/>
        </w:rPr>
        <w:t>În compunerea ta, trebuie:</w:t>
      </w:r>
    </w:p>
    <w:p w:rsidR="00372C2A" w:rsidRPr="00974B3A" w:rsidRDefault="00372C2A">
      <w:pPr>
        <w:pStyle w:val="Corp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să rela</w:t>
      </w:r>
      <w:r>
        <w:rPr>
          <w:rFonts w:ascii="Times New Roman" w:hAnsi="Times New Roman" w:cs="Times New Roman"/>
        </w:rPr>
        <w:t>tezi o întâmplare</w:t>
      </w:r>
      <w:r w:rsidRPr="00974B3A">
        <w:rPr>
          <w:rFonts w:ascii="Times New Roman" w:hAnsi="Times New Roman" w:cs="Times New Roman"/>
        </w:rPr>
        <w:t>, respectând succesiunea logică a evenimentelor;</w:t>
      </w:r>
    </w:p>
    <w:p w:rsidR="00372C2A" w:rsidRPr="00974B3A" w:rsidRDefault="00372C2A">
      <w:pPr>
        <w:pStyle w:val="Corp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să precizezi două elemente ale contextului spațio-temporal;</w:t>
      </w:r>
    </w:p>
    <w:p w:rsidR="00372C2A" w:rsidRPr="00974B3A" w:rsidRDefault="00372C2A">
      <w:pPr>
        <w:pStyle w:val="Corp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să ai un conținut și stilul adecvate cerinței formulate;</w:t>
      </w:r>
    </w:p>
    <w:p w:rsidR="00372C2A" w:rsidRPr="00974B3A" w:rsidRDefault="00372C2A">
      <w:pPr>
        <w:pStyle w:val="Corp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974B3A">
        <w:rPr>
          <w:rFonts w:ascii="Times New Roman" w:hAnsi="Times New Roman" w:cs="Times New Roman"/>
        </w:rPr>
        <w:t>să te încadrezi în limitele de spațiu indicate.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  <w:b/>
          <w:bCs/>
        </w:rPr>
        <w:t xml:space="preserve">Notă! Respectarea, în lucrare, a ordinii cerinţelor nu este obligatorie.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  <w:b/>
          <w:bCs/>
        </w:rPr>
        <w:t xml:space="preserve">Vei primi 14 puncte pentru redactarea întregii lucrări (unitatea compoziţiei – </w:t>
      </w:r>
      <w:r w:rsidRPr="0039425D">
        <w:rPr>
          <w:rFonts w:ascii="Times New Roman" w:hAnsi="Times New Roman" w:cs="Times New Roman"/>
          <w:b/>
          <w:bCs/>
          <w:lang w:val="nl-NL"/>
        </w:rPr>
        <w:t>2 p.; coerent</w:t>
      </w:r>
      <w:r w:rsidRPr="0039425D">
        <w:rPr>
          <w:rFonts w:ascii="Times New Roman" w:hAnsi="Times New Roman" w:cs="Times New Roman"/>
          <w:b/>
          <w:bCs/>
        </w:rPr>
        <w:t>̧a textului – 2 p.; registrul de comunicare, stilul şi vocabularul adecvate conţinutului – 2 p.; ortografia – 3 p.; punctuaţia – 3 p.; aşezarea corectă a textului în pagină – 1 p., lizibilitatea</w:t>
      </w:r>
      <w:r w:rsidRPr="00974B3A">
        <w:rPr>
          <w:rFonts w:ascii="Times New Roman" w:hAnsi="Times New Roman" w:cs="Times New Roman"/>
        </w:rPr>
        <w:t xml:space="preserve"> – 1 p.). </w:t>
      </w: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974B3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974B3A">
        <w:rPr>
          <w:rFonts w:ascii="Times New Roman" w:hAnsi="Times New Roman" w:cs="Times New Roman"/>
        </w:rPr>
        <w:t xml:space="preserve">  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Întocmit de prof. Diana Iacob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 xml:space="preserve"> 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  <w:b/>
          <w:bCs/>
        </w:rPr>
        <w:t>SIMULAREA EVALUĂRII NAȚIONALE LA LIMBA ȘI LITERATURA ROMÂNĂ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            </w:t>
      </w:r>
      <w:r w:rsidRPr="0039425D">
        <w:rPr>
          <w:rFonts w:ascii="Times New Roman" w:hAnsi="Times New Roman" w:cs="Times New Roman"/>
        </w:rPr>
        <w:tab/>
        <w:t xml:space="preserve">                                                                         RII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Toate subiectele sunt obligatorii. Se acordă zece puncte din oficiu.                                        </w:t>
      </w:r>
    </w:p>
    <w:p w:rsidR="00372C2A" w:rsidRPr="0039425D" w:rsidRDefault="00372C2A" w:rsidP="00974B3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Timpul de lucru efectiv este de două ore. </w:t>
      </w:r>
      <w:r w:rsidRPr="0039425D">
        <w:rPr>
          <w:rFonts w:ascii="Times New Roman" w:hAnsi="Times New Roman" w:cs="Times New Roman"/>
        </w:rPr>
        <w:br/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  <w:b/>
          <w:bCs/>
        </w:rPr>
        <w:t xml:space="preserve">SUBIECTUL I (40 de puncte)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Citește următorul text:</w:t>
      </w:r>
    </w:p>
    <w:p w:rsidR="00372C2A" w:rsidRPr="0039425D" w:rsidRDefault="00372C2A" w:rsidP="00B06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55" w:lineRule="atLeast"/>
        <w:rPr>
          <w:color w:val="191526"/>
          <w:sz w:val="22"/>
          <w:szCs w:val="22"/>
        </w:rPr>
      </w:pPr>
      <w:r w:rsidRPr="0039425D">
        <w:rPr>
          <w:color w:val="191526"/>
          <w:sz w:val="22"/>
          <w:szCs w:val="22"/>
        </w:rPr>
        <w:sym w:font="Symbol" w:char="F0B2"/>
      </w:r>
      <w:r w:rsidRPr="0039425D">
        <w:rPr>
          <w:color w:val="191526"/>
          <w:sz w:val="22"/>
          <w:szCs w:val="22"/>
        </w:rPr>
        <w:t xml:space="preserve">E cald şi lîngă trunchiuri umbra treptat </w:t>
      </w:r>
      <w:r w:rsidRPr="0039425D">
        <w:rPr>
          <w:b/>
          <w:bCs/>
          <w:color w:val="191526"/>
          <w:sz w:val="22"/>
          <w:szCs w:val="22"/>
        </w:rPr>
        <w:t>se face</w:t>
      </w:r>
      <w:r w:rsidRPr="0039425D">
        <w:rPr>
          <w:color w:val="191526"/>
          <w:sz w:val="22"/>
          <w:szCs w:val="22"/>
        </w:rPr>
        <w:t xml:space="preserve"> tot mai mică,</w:t>
      </w:r>
      <w:r w:rsidRPr="0039425D">
        <w:rPr>
          <w:rFonts w:eastAsia="PMingLiUfalt"/>
          <w:color w:val="191526"/>
          <w:sz w:val="22"/>
          <w:szCs w:val="22"/>
        </w:rPr>
        <w:br/>
      </w:r>
      <w:r w:rsidRPr="0039425D">
        <w:rPr>
          <w:color w:val="191526"/>
          <w:sz w:val="22"/>
          <w:szCs w:val="22"/>
        </w:rPr>
        <w:t>Văzduhul tot nu se-nfioară de niciun zbor de rîndunică.</w:t>
      </w:r>
      <w:r w:rsidRPr="0039425D">
        <w:rPr>
          <w:rFonts w:eastAsia="PMingLiUfalt"/>
          <w:color w:val="191526"/>
          <w:sz w:val="22"/>
          <w:szCs w:val="22"/>
        </w:rPr>
        <w:br/>
      </w:r>
      <w:r w:rsidRPr="0039425D">
        <w:rPr>
          <w:color w:val="191526"/>
          <w:sz w:val="22"/>
          <w:szCs w:val="22"/>
        </w:rPr>
        <w:t xml:space="preserve">Şi doar furnicile de-aleargă acuma fără de </w:t>
      </w:r>
      <w:r w:rsidRPr="0039425D">
        <w:rPr>
          <w:b/>
          <w:bCs/>
          <w:color w:val="191526"/>
          <w:sz w:val="22"/>
          <w:szCs w:val="22"/>
        </w:rPr>
        <w:t>hodină</w:t>
      </w:r>
      <w:r w:rsidRPr="0039425D">
        <w:rPr>
          <w:color w:val="191526"/>
          <w:sz w:val="22"/>
          <w:szCs w:val="22"/>
        </w:rPr>
        <w:t>,</w:t>
      </w:r>
      <w:r w:rsidRPr="0039425D">
        <w:rPr>
          <w:rFonts w:eastAsia="PMingLiUfalt"/>
          <w:color w:val="191526"/>
          <w:sz w:val="22"/>
          <w:szCs w:val="22"/>
        </w:rPr>
        <w:br/>
      </w:r>
      <w:r w:rsidRPr="0039425D">
        <w:rPr>
          <w:color w:val="191526"/>
          <w:sz w:val="22"/>
          <w:szCs w:val="22"/>
        </w:rPr>
        <w:t>Mărgele negre sămănate pe drumuri albe de lumină.</w:t>
      </w:r>
    </w:p>
    <w:p w:rsidR="00372C2A" w:rsidRPr="0039425D" w:rsidRDefault="00372C2A" w:rsidP="00B06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55" w:lineRule="atLeast"/>
        <w:rPr>
          <w:color w:val="191526"/>
          <w:sz w:val="22"/>
          <w:szCs w:val="22"/>
        </w:rPr>
      </w:pPr>
      <w:r w:rsidRPr="0039425D">
        <w:rPr>
          <w:color w:val="191526"/>
          <w:sz w:val="22"/>
          <w:szCs w:val="22"/>
        </w:rPr>
        <w:t xml:space="preserve">În straturi florile-s </w:t>
      </w:r>
      <w:r w:rsidRPr="0039425D">
        <w:rPr>
          <w:b/>
          <w:bCs/>
          <w:color w:val="191526"/>
          <w:sz w:val="22"/>
          <w:szCs w:val="22"/>
        </w:rPr>
        <w:t>trudite;</w:t>
      </w:r>
      <w:r w:rsidRPr="0039425D">
        <w:rPr>
          <w:color w:val="191526"/>
          <w:sz w:val="22"/>
          <w:szCs w:val="22"/>
        </w:rPr>
        <w:t xml:space="preserve"> un crin din cînd în cînd se-ndoaie</w:t>
      </w:r>
      <w:r w:rsidRPr="0039425D">
        <w:rPr>
          <w:rFonts w:eastAsia="PMingLiUfalt"/>
          <w:color w:val="191526"/>
          <w:sz w:val="22"/>
          <w:szCs w:val="22"/>
        </w:rPr>
        <w:br/>
      </w:r>
      <w:r w:rsidRPr="0039425D">
        <w:rPr>
          <w:color w:val="191526"/>
          <w:sz w:val="22"/>
          <w:szCs w:val="22"/>
        </w:rPr>
        <w:t>Şi lung priveşte-n sus, să vadă: nu se purcede-un nor de ploaie?</w:t>
      </w:r>
      <w:r w:rsidRPr="0039425D">
        <w:rPr>
          <w:color w:val="191526"/>
          <w:sz w:val="22"/>
          <w:szCs w:val="22"/>
        </w:rPr>
        <w:br/>
        <w:t xml:space="preserve">Dar </w:t>
      </w:r>
      <w:r w:rsidRPr="0039425D">
        <w:rPr>
          <w:b/>
          <w:bCs/>
          <w:color w:val="191526"/>
          <w:sz w:val="22"/>
          <w:szCs w:val="22"/>
        </w:rPr>
        <w:t>întristat</w:t>
      </w:r>
      <w:r w:rsidRPr="0039425D">
        <w:rPr>
          <w:color w:val="191526"/>
          <w:sz w:val="22"/>
          <w:szCs w:val="22"/>
        </w:rPr>
        <w:t xml:space="preserve"> în ţărnă iarăşi îşi frînge trupul zvelt în două…</w:t>
      </w:r>
      <w:r w:rsidRPr="0039425D">
        <w:rPr>
          <w:rFonts w:eastAsia="PMingLiUfalt"/>
          <w:color w:val="191526"/>
          <w:sz w:val="22"/>
          <w:szCs w:val="22"/>
        </w:rPr>
        <w:br/>
      </w:r>
      <w:r w:rsidRPr="0039425D">
        <w:rPr>
          <w:color w:val="191526"/>
          <w:sz w:val="22"/>
          <w:szCs w:val="22"/>
        </w:rPr>
        <w:t xml:space="preserve">Ce n-ar da florile să aibă acum măcar un strop de rouă! </w:t>
      </w:r>
      <w:r w:rsidRPr="0039425D">
        <w:rPr>
          <w:color w:val="191526"/>
          <w:sz w:val="22"/>
          <w:szCs w:val="22"/>
        </w:rPr>
        <w:sym w:font="Symbol" w:char="F0B2"/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                                       (Dimitrie Anghel, </w:t>
      </w:r>
      <w:r w:rsidRPr="0039425D">
        <w:rPr>
          <w:rFonts w:ascii="Times New Roman" w:hAnsi="Times New Roman" w:cs="Times New Roman"/>
          <w:b/>
          <w:bCs/>
          <w:i/>
          <w:iCs/>
        </w:rPr>
        <w:t>Amiaza</w:t>
      </w:r>
      <w:r w:rsidRPr="0039425D">
        <w:rPr>
          <w:rFonts w:ascii="Times New Roman" w:hAnsi="Times New Roman" w:cs="Times New Roman"/>
        </w:rPr>
        <w:t>)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6A7F6D">
        <w:rPr>
          <w:rFonts w:ascii="Times New Roman" w:hAnsi="Times New Roman" w:cs="Times New Roman"/>
          <w:b/>
          <w:bCs/>
        </w:rPr>
        <w:t>A. Scrie răspunsul pentru fiecare dintre cerinţele de mai jos</w:t>
      </w:r>
      <w:r w:rsidRPr="0039425D">
        <w:rPr>
          <w:rFonts w:ascii="Times New Roman" w:hAnsi="Times New Roman" w:cs="Times New Roman"/>
        </w:rPr>
        <w:t>:</w:t>
      </w:r>
    </w:p>
    <w:p w:rsidR="00372C2A" w:rsidRPr="0039425D" w:rsidRDefault="00372C2A" w:rsidP="00B06F16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</w:rPr>
        <w:t xml:space="preserve">1. Dă sinonime contextuale pentru cuvinteleː </w:t>
      </w:r>
      <w:r w:rsidRPr="0039425D">
        <w:rPr>
          <w:rFonts w:ascii="Times New Roman" w:hAnsi="Times New Roman" w:cs="Times New Roman"/>
          <w:b/>
          <w:bCs/>
        </w:rPr>
        <w:t>se face, hodină, trudite, întristat. 4p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2. Transcrie, din prima strofă, un cuvânt derivat și unul obținut prin conversiune și explică modul în care s-au format. 4p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3. Scrie două cuvinte din familia lexicală a cuvântului </w:t>
      </w:r>
      <w:r w:rsidRPr="0039425D">
        <w:rPr>
          <w:rFonts w:ascii="Times New Roman" w:hAnsi="Times New Roman" w:cs="Times New Roman"/>
          <w:b/>
          <w:bCs/>
        </w:rPr>
        <w:t>nor. 4p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4. Demonstrează, în patru enunțuri, polisemia verbului </w:t>
      </w:r>
      <w:r w:rsidRPr="0039425D">
        <w:rPr>
          <w:rFonts w:ascii="Times New Roman" w:hAnsi="Times New Roman" w:cs="Times New Roman"/>
          <w:b/>
          <w:bCs/>
        </w:rPr>
        <w:t>a da. 4p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5. Transcrie o metaforă și o personificare din textul citat. 4p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9425D">
        <w:rPr>
          <w:rFonts w:ascii="Times New Roman" w:hAnsi="Times New Roman" w:cs="Times New Roman"/>
        </w:rPr>
        <w:t>6. Stabilește felul rimei și măsura primelor două versuri ale strofei a doua. 4p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</w:rPr>
        <w:t xml:space="preserve">B. </w:t>
      </w:r>
      <w:r w:rsidRPr="006A7F6D">
        <w:rPr>
          <w:rFonts w:ascii="Times New Roman" w:hAnsi="Times New Roman" w:cs="Times New Roman"/>
          <w:b/>
          <w:bCs/>
        </w:rPr>
        <w:t xml:space="preserve">Redactează o compunere de minimum 150 de cuvinte, în care să motivezi apartenenţa la </w:t>
      </w:r>
      <w:r>
        <w:rPr>
          <w:rFonts w:ascii="Times New Roman" w:hAnsi="Times New Roman" w:cs="Times New Roman"/>
          <w:b/>
          <w:bCs/>
        </w:rPr>
        <w:t xml:space="preserve">specia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6A7F6D">
        <w:rPr>
          <w:rFonts w:ascii="Times New Roman" w:hAnsi="Times New Roman" w:cs="Times New Roman"/>
          <w:b/>
          <w:bCs/>
        </w:rPr>
        <w:t xml:space="preserve">literară pastel a poeziei </w:t>
      </w:r>
      <w:r w:rsidRPr="006A7F6D">
        <w:rPr>
          <w:rFonts w:ascii="Times New Roman" w:hAnsi="Times New Roman" w:cs="Times New Roman"/>
          <w:b/>
          <w:bCs/>
          <w:i/>
          <w:iCs/>
        </w:rPr>
        <w:t>Amiaza</w:t>
      </w:r>
      <w:r w:rsidRPr="006A7F6D">
        <w:rPr>
          <w:rFonts w:ascii="Times New Roman" w:hAnsi="Times New Roman" w:cs="Times New Roman"/>
          <w:b/>
          <w:bCs/>
        </w:rPr>
        <w:t xml:space="preserve"> de Dimitrie Anghel.</w:t>
      </w:r>
      <w:r w:rsidRPr="0039425D">
        <w:rPr>
          <w:rFonts w:ascii="Times New Roman" w:hAnsi="Times New Roman" w:cs="Times New Roman"/>
        </w:rPr>
        <w:t xml:space="preserve"> 16 puncte </w:t>
      </w:r>
    </w:p>
    <w:p w:rsidR="00372C2A" w:rsidRDefault="00372C2A" w:rsidP="00616C4C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În compunerea ta, trebuie:</w:t>
      </w:r>
      <w:r w:rsidRPr="0039425D">
        <w:rPr>
          <w:rFonts w:ascii="Times New Roman" w:hAnsi="Times New Roman" w:cs="Times New Roman"/>
        </w:rPr>
        <w:br/>
        <w:t>– să precizezi patru trăsături ale pastelului;</w:t>
      </w:r>
      <w:r w:rsidRPr="0039425D">
        <w:rPr>
          <w:rFonts w:ascii="Times New Roman" w:hAnsi="Times New Roman" w:cs="Times New Roman"/>
        </w:rPr>
        <w:br/>
        <w:t xml:space="preserve">– să prezinți detaliat două trăsături ale pastelului, valorificând fragmentul dat; 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– să </w:t>
      </w:r>
      <w:r w:rsidRPr="0039425D">
        <w:rPr>
          <w:rFonts w:ascii="Times New Roman" w:hAnsi="Times New Roman" w:cs="Times New Roman"/>
          <w:lang w:val="es-ES_tradnl"/>
        </w:rPr>
        <w:t>respect</w:t>
      </w:r>
      <w:r w:rsidRPr="0039425D">
        <w:rPr>
          <w:rFonts w:ascii="Times New Roman" w:hAnsi="Times New Roman" w:cs="Times New Roman"/>
        </w:rPr>
        <w:t>̦</w:t>
      </w:r>
      <w:r w:rsidRPr="0039425D">
        <w:rPr>
          <w:rFonts w:ascii="Times New Roman" w:hAnsi="Times New Roman" w:cs="Times New Roman"/>
          <w:lang w:val="es-ES_tradnl"/>
        </w:rPr>
        <w:t>i structura specifica</w:t>
      </w:r>
      <w:r w:rsidRPr="0039425D">
        <w:rPr>
          <w:rFonts w:ascii="Times New Roman" w:hAnsi="Times New Roman" w:cs="Times New Roman"/>
        </w:rPr>
        <w:t>̆ tipului de compunere cerut;</w:t>
      </w:r>
      <w:r w:rsidRPr="0039425D">
        <w:rPr>
          <w:rFonts w:ascii="Times New Roman" w:hAnsi="Times New Roman" w:cs="Times New Roman"/>
        </w:rPr>
        <w:br/>
        <w:t xml:space="preserve">– să ai obligatoriu numărul minim de cuvinte precizat.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  <w:b/>
          <w:bCs/>
        </w:rPr>
        <w:t xml:space="preserve">SUBIECTUL al II-lea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Citeşte următorul text: (36 de puncte)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“Dacă Aman nu ar </w:t>
      </w:r>
      <w:r w:rsidRPr="0039425D">
        <w:rPr>
          <w:rFonts w:ascii="Times New Roman" w:hAnsi="Times New Roman" w:cs="Times New Roman"/>
          <w:u w:val="single"/>
        </w:rPr>
        <w:t>fi</w:t>
      </w:r>
      <w:r w:rsidRPr="0039425D">
        <w:rPr>
          <w:rFonts w:ascii="Times New Roman" w:hAnsi="Times New Roman" w:cs="Times New Roman"/>
        </w:rPr>
        <w:t xml:space="preserve"> fost pictor, ar fi </w:t>
      </w:r>
      <w:r w:rsidRPr="0039425D">
        <w:rPr>
          <w:rFonts w:ascii="Times New Roman" w:hAnsi="Times New Roman" w:cs="Times New Roman"/>
          <w:u w:val="single"/>
        </w:rPr>
        <w:t>fost</w:t>
      </w:r>
      <w:r w:rsidRPr="0039425D">
        <w:rPr>
          <w:rFonts w:ascii="Times New Roman" w:hAnsi="Times New Roman" w:cs="Times New Roman"/>
        </w:rPr>
        <w:t xml:space="preserve"> scriitor. În fiecare tablou se poate citi câte o poveste. Limbajul plastic devine </w:t>
      </w:r>
      <w:r w:rsidRPr="0039425D">
        <w:rPr>
          <w:rFonts w:ascii="Times New Roman" w:hAnsi="Times New Roman" w:cs="Times New Roman"/>
          <w:b/>
          <w:bCs/>
        </w:rPr>
        <w:t>narațiune</w:t>
      </w:r>
      <w:r w:rsidRPr="0039425D">
        <w:rPr>
          <w:rFonts w:ascii="Times New Roman" w:hAnsi="Times New Roman" w:cs="Times New Roman"/>
        </w:rPr>
        <w:t xml:space="preserve">. Personajul principal este un mare pictor, un maestru de anvergură europeană. Acțiunea se desfășoară în atelierul </w:t>
      </w:r>
      <w:r w:rsidRPr="0039425D">
        <w:rPr>
          <w:rFonts w:ascii="Times New Roman" w:hAnsi="Times New Roman" w:cs="Times New Roman"/>
          <w:u w:val="single"/>
        </w:rPr>
        <w:t>său</w:t>
      </w:r>
      <w:r w:rsidRPr="0039425D">
        <w:rPr>
          <w:rFonts w:ascii="Times New Roman" w:hAnsi="Times New Roman" w:cs="Times New Roman"/>
        </w:rPr>
        <w:t xml:space="preserve">, în grădină, la Sinaia, sau la Paris. Descrierile sunt minuțioase și explicite. Alăturate, imaginile redau viața </w:t>
      </w:r>
      <w:r w:rsidRPr="0039425D">
        <w:rPr>
          <w:rFonts w:ascii="Times New Roman" w:hAnsi="Times New Roman" w:cs="Times New Roman"/>
          <w:b/>
          <w:bCs/>
        </w:rPr>
        <w:t xml:space="preserve">unui om </w:t>
      </w:r>
      <w:r w:rsidRPr="0039425D">
        <w:rPr>
          <w:rFonts w:ascii="Times New Roman" w:hAnsi="Times New Roman" w:cs="Times New Roman"/>
        </w:rPr>
        <w:t xml:space="preserve">de lume, aparența unei existențe fericite pe care spectatorul trebuie să </w:t>
      </w:r>
      <w:r w:rsidRPr="0039425D">
        <w:rPr>
          <w:rFonts w:ascii="Times New Roman" w:hAnsi="Times New Roman" w:cs="Times New Roman"/>
          <w:lang w:val="it-IT"/>
        </w:rPr>
        <w:t>o perceap</w:t>
      </w:r>
      <w:r w:rsidRPr="0039425D">
        <w:rPr>
          <w:rFonts w:ascii="Times New Roman" w:hAnsi="Times New Roman" w:cs="Times New Roman"/>
        </w:rPr>
        <w:t xml:space="preserve">ă cu respectul cuvenit, </w:t>
      </w:r>
      <w:r w:rsidRPr="0039425D">
        <w:rPr>
          <w:rFonts w:ascii="Times New Roman" w:hAnsi="Times New Roman" w:cs="Times New Roman"/>
          <w:u w:val="single"/>
        </w:rPr>
        <w:t>căci</w:t>
      </w:r>
      <w:r w:rsidRPr="0039425D">
        <w:rPr>
          <w:rFonts w:ascii="Times New Roman" w:hAnsi="Times New Roman" w:cs="Times New Roman"/>
        </w:rPr>
        <w:t xml:space="preserve"> Aman plasează </w:t>
      </w:r>
      <w:r w:rsidRPr="0039425D">
        <w:rPr>
          <w:rFonts w:ascii="Times New Roman" w:hAnsi="Times New Roman" w:cs="Times New Roman"/>
          <w:lang w:val="pt-PT"/>
        </w:rPr>
        <w:t xml:space="preserve">meseria </w:t>
      </w:r>
      <w:r w:rsidRPr="0039425D">
        <w:rPr>
          <w:rFonts w:ascii="Times New Roman" w:hAnsi="Times New Roman" w:cs="Times New Roman"/>
          <w:lang w:val="it-IT"/>
        </w:rPr>
        <w:t>de pictor</w:t>
      </w:r>
      <w:r w:rsidRPr="0039425D">
        <w:rPr>
          <w:rFonts w:ascii="Times New Roman" w:hAnsi="Times New Roman" w:cs="Times New Roman"/>
        </w:rPr>
        <w:t xml:space="preserve"> în vârful ierarhiei </w:t>
      </w:r>
      <w:r w:rsidRPr="0039425D">
        <w:rPr>
          <w:rFonts w:ascii="Times New Roman" w:hAnsi="Times New Roman" w:cs="Times New Roman"/>
          <w:b/>
          <w:bCs/>
        </w:rPr>
        <w:t>sociale</w:t>
      </w:r>
      <w:r w:rsidRPr="0039425D">
        <w:rPr>
          <w:rFonts w:ascii="Times New Roman" w:hAnsi="Times New Roman" w:cs="Times New Roman"/>
        </w:rPr>
        <w:t xml:space="preserve">. </w:t>
      </w:r>
      <w:r w:rsidRPr="0039425D">
        <w:rPr>
          <w:rFonts w:ascii="Times New Roman" w:hAnsi="Times New Roman" w:cs="Times New Roman"/>
          <w:b/>
          <w:bCs/>
        </w:rPr>
        <w:t>Descifrarea</w:t>
      </w:r>
      <w:r w:rsidRPr="0039425D">
        <w:rPr>
          <w:rFonts w:ascii="Times New Roman" w:hAnsi="Times New Roman" w:cs="Times New Roman"/>
        </w:rPr>
        <w:t xml:space="preserve"> detaliilor din tablouri oferă o “lectură” </w:t>
      </w:r>
      <w:r w:rsidRPr="0039425D">
        <w:rPr>
          <w:rFonts w:ascii="Times New Roman" w:hAnsi="Times New Roman" w:cs="Times New Roman"/>
          <w:lang w:val="nl-NL"/>
        </w:rPr>
        <w:t>relevant</w:t>
      </w:r>
      <w:r w:rsidRPr="0039425D">
        <w:rPr>
          <w:rFonts w:ascii="Times New Roman" w:hAnsi="Times New Roman" w:cs="Times New Roman"/>
        </w:rPr>
        <w:t>ă pentru atmosfera mondenă de la mijlocul secolului XIX, dar și o mare bucurie estetică.”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            (Dr.Ruxandra Dreptu, </w:t>
      </w:r>
      <w:r w:rsidRPr="0039425D">
        <w:rPr>
          <w:rFonts w:ascii="Times New Roman" w:hAnsi="Times New Roman" w:cs="Times New Roman"/>
          <w:b/>
          <w:bCs/>
          <w:i/>
          <w:iCs/>
        </w:rPr>
        <w:t>Theodor Aman, pictorul povestitor</w:t>
      </w:r>
      <w:r w:rsidRPr="003942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39425D">
        <w:rPr>
          <w:rFonts w:ascii="Times New Roman" w:hAnsi="Times New Roman" w:cs="Times New Roman"/>
        </w:rPr>
        <w:t>www.istoria-artei.ro)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  <w:b/>
          <w:bCs/>
        </w:rPr>
        <w:t>A. Scrie răspunsul pentru fiecare dintre cerințele de mai jos</w:t>
      </w:r>
      <w:r w:rsidRPr="0039425D">
        <w:rPr>
          <w:rFonts w:ascii="Times New Roman" w:hAnsi="Times New Roman" w:cs="Times New Roman"/>
        </w:rPr>
        <w:t>: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1. Formulează câ</w:t>
      </w:r>
      <w:r w:rsidRPr="0039425D">
        <w:rPr>
          <w:rFonts w:ascii="Times New Roman" w:hAnsi="Times New Roman" w:cs="Times New Roman"/>
          <w:lang w:val="es-ES_tradnl"/>
        </w:rPr>
        <w:t>te un enun</w:t>
      </w:r>
      <w:r w:rsidRPr="0039425D">
        <w:rPr>
          <w:rFonts w:ascii="Times New Roman" w:hAnsi="Times New Roman" w:cs="Times New Roman"/>
        </w:rPr>
        <w:t>ț în care să indici următoarele elemente referitoare la textul dat:4p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-titlul articolului din care a fost extras fragmentul;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-ce detalii oferă tablourile lui Aman.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2. Menționează care este impresia pe care o lasă tablourile despre viața pictorului.4p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3. Precizează valoarea morfologică pentru fiecare dintre cuvintele subliniate în text: </w:t>
      </w:r>
      <w:r w:rsidRPr="0039425D">
        <w:rPr>
          <w:rFonts w:ascii="Times New Roman" w:hAnsi="Times New Roman" w:cs="Times New Roman"/>
          <w:b/>
          <w:bCs/>
        </w:rPr>
        <w:t>fi, fost, său, căci</w:t>
      </w:r>
      <w:r w:rsidRPr="0039425D">
        <w:rPr>
          <w:rFonts w:ascii="Times New Roman" w:hAnsi="Times New Roman" w:cs="Times New Roman"/>
        </w:rPr>
        <w:t>. 4p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4. Indică funcț</w:t>
      </w:r>
      <w:r w:rsidRPr="0039425D">
        <w:rPr>
          <w:rFonts w:ascii="Times New Roman" w:hAnsi="Times New Roman" w:cs="Times New Roman"/>
          <w:lang w:val="es-ES_tradnl"/>
        </w:rPr>
        <w:t>ia sintactic</w:t>
      </w:r>
      <w:r w:rsidRPr="0039425D">
        <w:rPr>
          <w:rFonts w:ascii="Times New Roman" w:hAnsi="Times New Roman" w:cs="Times New Roman"/>
        </w:rPr>
        <w:t>ă a cuvintelor scrise îngroșat din text. 4p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5. Al</w:t>
      </w:r>
      <w:r>
        <w:rPr>
          <w:rFonts w:ascii="Times New Roman" w:hAnsi="Times New Roman" w:cs="Times New Roman"/>
        </w:rPr>
        <w:t>cătuiește enunțuri în care să existe</w:t>
      </w:r>
      <w:r w:rsidRPr="0039425D">
        <w:rPr>
          <w:rFonts w:ascii="Times New Roman" w:hAnsi="Times New Roman" w:cs="Times New Roman"/>
        </w:rPr>
        <w:t>: un predicat verbal exprimat prin adverb predicativ, un nume predicativ exprimat prin pronume demonstrativ în cazul acuzativ. 4p</w:t>
      </w:r>
    </w:p>
    <w:p w:rsidR="00372C2A" w:rsidRPr="0039425D" w:rsidRDefault="00372C2A" w:rsidP="00AC489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>6. Alcătuieș</w:t>
      </w:r>
      <w:r w:rsidRPr="0039425D">
        <w:rPr>
          <w:rFonts w:ascii="Times New Roman" w:hAnsi="Times New Roman" w:cs="Times New Roman"/>
          <w:lang w:val="pt-PT"/>
        </w:rPr>
        <w:t>te o fraz</w:t>
      </w:r>
      <w:r>
        <w:rPr>
          <w:rFonts w:ascii="Times New Roman" w:hAnsi="Times New Roman" w:cs="Times New Roman"/>
        </w:rPr>
        <w:t>ă în care să existe</w:t>
      </w:r>
      <w:r w:rsidRPr="0039425D">
        <w:rPr>
          <w:rFonts w:ascii="Times New Roman" w:hAnsi="Times New Roman" w:cs="Times New Roman"/>
        </w:rPr>
        <w:t xml:space="preserve"> o propoziție secundară predicativă introdusă printr-un adverb relativ. 4p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6A7F6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</w:t>
      </w:r>
      <w:r w:rsidRPr="006A7F6D">
        <w:rPr>
          <w:rFonts w:ascii="Times New Roman" w:hAnsi="Times New Roman" w:cs="Times New Roman"/>
          <w:b/>
          <w:bCs/>
        </w:rPr>
        <w:t xml:space="preserve">Redactează o compunere </w:t>
      </w:r>
      <w:r>
        <w:rPr>
          <w:rFonts w:ascii="Times New Roman" w:hAnsi="Times New Roman" w:cs="Times New Roman"/>
          <w:b/>
          <w:bCs/>
        </w:rPr>
        <w:t xml:space="preserve">narativă </w:t>
      </w:r>
      <w:r w:rsidRPr="006A7F6D">
        <w:rPr>
          <w:rFonts w:ascii="Times New Roman" w:hAnsi="Times New Roman" w:cs="Times New Roman"/>
          <w:b/>
          <w:bCs/>
        </w:rPr>
        <w:t>de 15-30 de rânduri, în care să relatezi o întâm</w:t>
      </w:r>
      <w:r>
        <w:rPr>
          <w:rFonts w:ascii="Times New Roman" w:hAnsi="Times New Roman" w:cs="Times New Roman"/>
          <w:b/>
          <w:bCs/>
        </w:rPr>
        <w:t>plare petrecută într-o</w:t>
      </w:r>
      <w:r w:rsidRPr="006A7F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librărie</w:t>
      </w:r>
      <w:r w:rsidRPr="006A7F6D">
        <w:rPr>
          <w:rFonts w:ascii="Times New Roman" w:hAnsi="Times New Roman" w:cs="Times New Roman"/>
          <w:b/>
          <w:bCs/>
        </w:rPr>
        <w:t>.</w:t>
      </w:r>
      <w:r w:rsidRPr="0039425D">
        <w:rPr>
          <w:rFonts w:ascii="Times New Roman" w:hAnsi="Times New Roman" w:cs="Times New Roman"/>
        </w:rPr>
        <w:t xml:space="preserve">  12p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9425D">
        <w:rPr>
          <w:rFonts w:ascii="Times New Roman" w:hAnsi="Times New Roman" w:cs="Times New Roman"/>
        </w:rPr>
        <w:t xml:space="preserve"> În compunerea ta, trebuie:</w:t>
      </w:r>
    </w:p>
    <w:p w:rsidR="00372C2A" w:rsidRPr="0039425D" w:rsidRDefault="00372C2A" w:rsidP="0039425D">
      <w:pPr>
        <w:pStyle w:val="Corp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39425D">
        <w:rPr>
          <w:rFonts w:ascii="Times New Roman" w:hAnsi="Times New Roman" w:cs="Times New Roman"/>
        </w:rPr>
        <w:t>să relatezi o întâmplare, respectând succesiunea logică a evenimentelor;</w:t>
      </w:r>
    </w:p>
    <w:p w:rsidR="00372C2A" w:rsidRPr="0039425D" w:rsidRDefault="00372C2A" w:rsidP="0039425D">
      <w:pPr>
        <w:pStyle w:val="Corp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39425D">
        <w:rPr>
          <w:rFonts w:ascii="Times New Roman" w:hAnsi="Times New Roman" w:cs="Times New Roman"/>
        </w:rPr>
        <w:t>să precizezi două elemente ale contextului spațio-temporal;</w:t>
      </w:r>
    </w:p>
    <w:p w:rsidR="00372C2A" w:rsidRPr="0039425D" w:rsidRDefault="00372C2A" w:rsidP="0039425D">
      <w:pPr>
        <w:pStyle w:val="Corp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39425D">
        <w:rPr>
          <w:rFonts w:ascii="Times New Roman" w:hAnsi="Times New Roman" w:cs="Times New Roman"/>
        </w:rPr>
        <w:t>să ai un conținut și stilul adecvate cerinței formulate;</w:t>
      </w:r>
    </w:p>
    <w:p w:rsidR="00372C2A" w:rsidRPr="0039425D" w:rsidRDefault="00372C2A" w:rsidP="0039425D">
      <w:pPr>
        <w:pStyle w:val="Corp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62"/>
        </w:tabs>
        <w:ind w:left="262" w:hanging="262"/>
        <w:jc w:val="both"/>
        <w:rPr>
          <w:rFonts w:ascii="Times New Roman" w:hAnsi="Times New Roman" w:cs="Times New Roman"/>
          <w:position w:val="4"/>
        </w:rPr>
      </w:pPr>
      <w:r w:rsidRPr="0039425D">
        <w:rPr>
          <w:rFonts w:ascii="Times New Roman" w:hAnsi="Times New Roman" w:cs="Times New Roman"/>
        </w:rPr>
        <w:t>să te încadrezi în limitele de spațiu indicate.</w:t>
      </w:r>
    </w:p>
    <w:p w:rsidR="00372C2A" w:rsidRPr="0039425D" w:rsidRDefault="00372C2A" w:rsidP="0039425D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9425D">
        <w:rPr>
          <w:rFonts w:ascii="Times New Roman" w:hAnsi="Times New Roman" w:cs="Times New Roman"/>
          <w:b/>
          <w:bCs/>
        </w:rPr>
        <w:t xml:space="preserve">Notă! Respectarea, în lucrare, a ordinii cerinţelor nu este obligatorie. </w:t>
      </w: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  <w:r w:rsidRPr="0039425D">
        <w:rPr>
          <w:rFonts w:ascii="Times New Roman" w:hAnsi="Times New Roman" w:cs="Times New Roman"/>
          <w:b/>
          <w:bCs/>
        </w:rPr>
        <w:t xml:space="preserve">Vei primi 14 puncte pentru redactarea întregii lucrări (unitatea compoziţiei – </w:t>
      </w:r>
      <w:r w:rsidRPr="0039425D">
        <w:rPr>
          <w:rFonts w:ascii="Times New Roman" w:hAnsi="Times New Roman" w:cs="Times New Roman"/>
          <w:b/>
          <w:bCs/>
          <w:lang w:val="nl-NL"/>
        </w:rPr>
        <w:t>2 p.; coerent</w:t>
      </w:r>
      <w:r w:rsidRPr="0039425D">
        <w:rPr>
          <w:rFonts w:ascii="Times New Roman" w:hAnsi="Times New Roman" w:cs="Times New Roman"/>
          <w:b/>
          <w:bCs/>
        </w:rPr>
        <w:t>̧a textului – 2 p.; registrul de comunicare, stilul şi vocabularul adecvate conţinutului – 2 p.; ortografia – 3 p.; punctuaţia – 3 p.; aşezarea corect</w:t>
      </w:r>
      <w:r>
        <w:rPr>
          <w:rFonts w:ascii="Times New Roman" w:hAnsi="Times New Roman" w:cs="Times New Roman"/>
          <w:b/>
          <w:bCs/>
        </w:rPr>
        <w:t>ă</w:t>
      </w:r>
      <w:r w:rsidRPr="0039425D">
        <w:rPr>
          <w:rFonts w:hAnsi="Times New Roman"/>
          <w:b/>
          <w:bCs/>
          <w:sz w:val="24"/>
          <w:szCs w:val="24"/>
        </w:rPr>
        <w:t xml:space="preserve"> </w:t>
      </w:r>
      <w:r w:rsidRPr="0039425D">
        <w:rPr>
          <w:rFonts w:ascii="Times New Roman" w:cs="Times New Roman"/>
          <w:b/>
          <w:bCs/>
          <w:sz w:val="24"/>
          <w:szCs w:val="24"/>
        </w:rPr>
        <w:t xml:space="preserve">a textului </w:t>
      </w:r>
      <w:r w:rsidRPr="0039425D">
        <w:rPr>
          <w:rFonts w:hAnsi="Times New Roman" w:cs="Times New Roman"/>
          <w:b/>
          <w:bCs/>
          <w:sz w:val="24"/>
          <w:szCs w:val="24"/>
        </w:rPr>
        <w:t>î</w:t>
      </w:r>
      <w:r w:rsidRPr="0039425D">
        <w:rPr>
          <w:rFonts w:ascii="Times New Roman" w:cs="Times New Roman"/>
          <w:b/>
          <w:bCs/>
          <w:sz w:val="24"/>
          <w:szCs w:val="24"/>
        </w:rPr>
        <w:t>n pagina</w:t>
      </w:r>
      <w:r w:rsidRPr="0039425D">
        <w:rPr>
          <w:rFonts w:hAnsi="Times New Roman" w:cs="Times New Roman"/>
          <w:b/>
          <w:bCs/>
          <w:sz w:val="24"/>
          <w:szCs w:val="24"/>
        </w:rPr>
        <w:t>̆</w:t>
      </w:r>
      <w:r w:rsidRPr="0039425D">
        <w:rPr>
          <w:rFonts w:hAnsi="Times New Roman"/>
          <w:b/>
          <w:bCs/>
          <w:sz w:val="24"/>
          <w:szCs w:val="24"/>
        </w:rPr>
        <w:t xml:space="preserve"> </w:t>
      </w:r>
      <w:r w:rsidRPr="0039425D">
        <w:rPr>
          <w:rFonts w:hAnsi="Times New Roman" w:cs="Times New Roman"/>
          <w:b/>
          <w:bCs/>
          <w:sz w:val="24"/>
          <w:szCs w:val="24"/>
        </w:rPr>
        <w:t>–</w:t>
      </w:r>
      <w:r w:rsidRPr="0039425D">
        <w:rPr>
          <w:rFonts w:hAnsi="Times New Roman"/>
          <w:b/>
          <w:bCs/>
          <w:sz w:val="24"/>
          <w:szCs w:val="24"/>
        </w:rPr>
        <w:t xml:space="preserve"> </w:t>
      </w:r>
      <w:r w:rsidRPr="0039425D">
        <w:rPr>
          <w:rFonts w:ascii="Times New Roman" w:cs="Times New Roman"/>
          <w:b/>
          <w:bCs/>
          <w:sz w:val="24"/>
          <w:szCs w:val="24"/>
        </w:rPr>
        <w:t xml:space="preserve">1 p., lizibilitatea </w:t>
      </w:r>
      <w:r w:rsidRPr="0039425D">
        <w:rPr>
          <w:rFonts w:hAnsi="Times New Roman" w:cs="Times New Roman"/>
          <w:b/>
          <w:bCs/>
          <w:sz w:val="24"/>
          <w:szCs w:val="24"/>
        </w:rPr>
        <w:t>–</w:t>
      </w:r>
      <w:r w:rsidRPr="0039425D">
        <w:rPr>
          <w:rFonts w:hAnsi="Times New Roman"/>
          <w:b/>
          <w:bCs/>
          <w:sz w:val="24"/>
          <w:szCs w:val="24"/>
        </w:rPr>
        <w:t xml:space="preserve"> </w:t>
      </w:r>
      <w:r w:rsidRPr="0039425D">
        <w:rPr>
          <w:rFonts w:ascii="Times New Roman" w:cs="Times New Roman"/>
          <w:b/>
          <w:bCs/>
          <w:sz w:val="24"/>
          <w:szCs w:val="24"/>
        </w:rPr>
        <w:t xml:space="preserve">1 p.). </w:t>
      </w: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sz w:val="24"/>
          <w:szCs w:val="24"/>
        </w:rPr>
      </w:pPr>
    </w:p>
    <w:p w:rsidR="00372C2A" w:rsidRPr="0039425D" w:rsidRDefault="00372C2A">
      <w:pPr>
        <w:pStyle w:val="Cor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Întocmit de prof. Diana Iacob</w:t>
      </w:r>
    </w:p>
    <w:sectPr w:rsidR="00372C2A" w:rsidRPr="0039425D" w:rsidSect="00FE2CA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2A" w:rsidRDefault="00372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72C2A" w:rsidRDefault="00372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falt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2A" w:rsidRDefault="00372C2A">
    <w:pPr>
      <w:pStyle w:val="Antetisubso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2A" w:rsidRDefault="00372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72C2A" w:rsidRDefault="00372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2A" w:rsidRDefault="00372C2A">
    <w:pPr>
      <w:pStyle w:val="Antetisubso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C2"/>
    <w:multiLevelType w:val="multilevel"/>
    <w:tmpl w:val="311E970C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03AC1F89"/>
    <w:multiLevelType w:val="multilevel"/>
    <w:tmpl w:val="071E87E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">
    <w:nsid w:val="0D762B85"/>
    <w:multiLevelType w:val="multilevel"/>
    <w:tmpl w:val="AB100E3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">
    <w:nsid w:val="11E407FB"/>
    <w:multiLevelType w:val="multilevel"/>
    <w:tmpl w:val="9E42B9B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>
    <w:nsid w:val="16197A16"/>
    <w:multiLevelType w:val="multilevel"/>
    <w:tmpl w:val="E57EABD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5">
    <w:nsid w:val="461E3DB8"/>
    <w:multiLevelType w:val="hybridMultilevel"/>
    <w:tmpl w:val="40E60E28"/>
    <w:lvl w:ilvl="0" w:tplc="822426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8C75F8"/>
    <w:multiLevelType w:val="multilevel"/>
    <w:tmpl w:val="F5B49E76"/>
    <w:styleLink w:val="Lini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7">
    <w:nsid w:val="6901205E"/>
    <w:multiLevelType w:val="multilevel"/>
    <w:tmpl w:val="E49CE7F4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342"/>
    <w:rsid w:val="00032C9F"/>
    <w:rsid w:val="000D24A4"/>
    <w:rsid w:val="000D78A1"/>
    <w:rsid w:val="000E4E4C"/>
    <w:rsid w:val="000E5CA2"/>
    <w:rsid w:val="00114620"/>
    <w:rsid w:val="001514C2"/>
    <w:rsid w:val="001670A7"/>
    <w:rsid w:val="001868A2"/>
    <w:rsid w:val="001D3060"/>
    <w:rsid w:val="001E4682"/>
    <w:rsid w:val="0020249B"/>
    <w:rsid w:val="00221DE5"/>
    <w:rsid w:val="002220BC"/>
    <w:rsid w:val="0027481B"/>
    <w:rsid w:val="002C6AD9"/>
    <w:rsid w:val="002D1E70"/>
    <w:rsid w:val="002F3F8F"/>
    <w:rsid w:val="00311193"/>
    <w:rsid w:val="0033768F"/>
    <w:rsid w:val="00372C2A"/>
    <w:rsid w:val="0039425D"/>
    <w:rsid w:val="003A5261"/>
    <w:rsid w:val="003A7C8A"/>
    <w:rsid w:val="00415F77"/>
    <w:rsid w:val="0041689C"/>
    <w:rsid w:val="00435804"/>
    <w:rsid w:val="00452A5D"/>
    <w:rsid w:val="00460F2D"/>
    <w:rsid w:val="004C5A92"/>
    <w:rsid w:val="004D3CCE"/>
    <w:rsid w:val="00526AE5"/>
    <w:rsid w:val="00565097"/>
    <w:rsid w:val="0058174C"/>
    <w:rsid w:val="00610342"/>
    <w:rsid w:val="00616C4C"/>
    <w:rsid w:val="006413CD"/>
    <w:rsid w:val="00646AD9"/>
    <w:rsid w:val="006A7F6D"/>
    <w:rsid w:val="0073283D"/>
    <w:rsid w:val="00737680"/>
    <w:rsid w:val="0075495F"/>
    <w:rsid w:val="00774291"/>
    <w:rsid w:val="00780BD4"/>
    <w:rsid w:val="007B64A2"/>
    <w:rsid w:val="008046B6"/>
    <w:rsid w:val="00805F6C"/>
    <w:rsid w:val="0080725C"/>
    <w:rsid w:val="00826F7A"/>
    <w:rsid w:val="00856E67"/>
    <w:rsid w:val="008A60BD"/>
    <w:rsid w:val="008B208A"/>
    <w:rsid w:val="008C1547"/>
    <w:rsid w:val="008C7F65"/>
    <w:rsid w:val="00953F54"/>
    <w:rsid w:val="00974B3A"/>
    <w:rsid w:val="009A7EAF"/>
    <w:rsid w:val="009D130B"/>
    <w:rsid w:val="009F2DCD"/>
    <w:rsid w:val="00A178DD"/>
    <w:rsid w:val="00A70F18"/>
    <w:rsid w:val="00A917C0"/>
    <w:rsid w:val="00A94AD1"/>
    <w:rsid w:val="00AC489A"/>
    <w:rsid w:val="00AF18F0"/>
    <w:rsid w:val="00B06F16"/>
    <w:rsid w:val="00B4249C"/>
    <w:rsid w:val="00B62938"/>
    <w:rsid w:val="00B93B37"/>
    <w:rsid w:val="00BA0158"/>
    <w:rsid w:val="00BA3AA2"/>
    <w:rsid w:val="00BD6C0A"/>
    <w:rsid w:val="00C02E77"/>
    <w:rsid w:val="00C030DC"/>
    <w:rsid w:val="00C06552"/>
    <w:rsid w:val="00C2426D"/>
    <w:rsid w:val="00CC5F57"/>
    <w:rsid w:val="00CF2707"/>
    <w:rsid w:val="00D1697A"/>
    <w:rsid w:val="00D2752F"/>
    <w:rsid w:val="00D40FF0"/>
    <w:rsid w:val="00D72FA2"/>
    <w:rsid w:val="00DA6894"/>
    <w:rsid w:val="00E67964"/>
    <w:rsid w:val="00E80762"/>
    <w:rsid w:val="00E87185"/>
    <w:rsid w:val="00EF0714"/>
    <w:rsid w:val="00EF64C9"/>
    <w:rsid w:val="00F31B82"/>
    <w:rsid w:val="00F46255"/>
    <w:rsid w:val="00F50099"/>
    <w:rsid w:val="00F755C7"/>
    <w:rsid w:val="00F7786D"/>
    <w:rsid w:val="00FD7FEC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CA0"/>
    <w:rPr>
      <w:u w:val="single"/>
    </w:rPr>
  </w:style>
  <w:style w:type="paragraph" w:customStyle="1" w:styleId="Antetisubsol">
    <w:name w:val="Antet și subsol"/>
    <w:uiPriority w:val="99"/>
    <w:rsid w:val="00FE2C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  <w:lang w:val="en-US" w:eastAsia="en-US"/>
    </w:rPr>
  </w:style>
  <w:style w:type="paragraph" w:customStyle="1" w:styleId="CorpA">
    <w:name w:val="Corp A"/>
    <w:uiPriority w:val="99"/>
    <w:rsid w:val="00FE2C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u w:color="000000"/>
      <w:lang w:val="en-US" w:eastAsia="en-US"/>
    </w:rPr>
  </w:style>
  <w:style w:type="character" w:customStyle="1" w:styleId="Link">
    <w:name w:val="Link"/>
    <w:uiPriority w:val="99"/>
    <w:rsid w:val="00FE2CA0"/>
    <w:rPr>
      <w:u w:val="single"/>
    </w:rPr>
  </w:style>
  <w:style w:type="character" w:customStyle="1" w:styleId="Hyperlink0">
    <w:name w:val="Hyperlink.0"/>
    <w:basedOn w:val="Link"/>
    <w:uiPriority w:val="99"/>
    <w:rsid w:val="00FE2CA0"/>
    <w:rPr>
      <w:u w:val="none"/>
    </w:rPr>
  </w:style>
  <w:style w:type="paragraph" w:styleId="NormalWeb">
    <w:name w:val="Normal (Web)"/>
    <w:basedOn w:val="Normal"/>
    <w:uiPriority w:val="99"/>
    <w:rsid w:val="00FD7FEC"/>
    <w:pPr>
      <w:spacing w:before="100" w:after="100"/>
    </w:pPr>
    <w:rPr>
      <w:rFonts w:ascii="Arial Unicode MS" w:hAnsi="Arial Unicode MS" w:cs="Arial Unicode MS"/>
      <w:color w:val="000000"/>
      <w:u w:color="000000"/>
    </w:rPr>
  </w:style>
  <w:style w:type="character" w:customStyle="1" w:styleId="apple-converted-space">
    <w:name w:val="apple-converted-space"/>
    <w:basedOn w:val="DefaultParagraphFont"/>
    <w:uiPriority w:val="99"/>
    <w:rsid w:val="000E4E4C"/>
  </w:style>
  <w:style w:type="character" w:styleId="Strong">
    <w:name w:val="Strong"/>
    <w:basedOn w:val="DefaultParagraphFont"/>
    <w:uiPriority w:val="99"/>
    <w:qFormat/>
    <w:rsid w:val="000E4E4C"/>
    <w:rPr>
      <w:b/>
      <w:bCs/>
    </w:rPr>
  </w:style>
  <w:style w:type="numbering" w:customStyle="1" w:styleId="Linie">
    <w:name w:val="Linie"/>
    <w:rsid w:val="00B842D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oria-arte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1352</Words>
  <Characters>7845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SIMULAREA EVALUĂRII NAȚIONALE LA LIMBA ȘI LITERATURA ROMÂNĂ</dc:title>
  <dc:subject/>
  <dc:creator>user</dc:creator>
  <cp:keywords/>
  <dc:description/>
  <cp:lastModifiedBy>user</cp:lastModifiedBy>
  <cp:revision>2</cp:revision>
  <cp:lastPrinted>2017-11-26T15:59:00Z</cp:lastPrinted>
  <dcterms:created xsi:type="dcterms:W3CDTF">2018-01-18T13:52:00Z</dcterms:created>
  <dcterms:modified xsi:type="dcterms:W3CDTF">2018-01-18T13:53:00Z</dcterms:modified>
</cp:coreProperties>
</file>